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92D" w:rsidRPr="00B7692D" w:rsidRDefault="00B7692D" w:rsidP="00B7692D">
      <w:pPr>
        <w:pStyle w:val="1"/>
        <w:shd w:val="clear" w:color="auto" w:fill="FFFFFF"/>
        <w:spacing w:before="501" w:beforeAutospacing="0" w:after="250" w:afterAutospacing="0" w:line="532" w:lineRule="atLeast"/>
        <w:rPr>
          <w:color w:val="0F1115"/>
          <w:sz w:val="28"/>
          <w:szCs w:val="28"/>
        </w:rPr>
      </w:pPr>
      <w:r w:rsidRPr="00B7692D">
        <w:rPr>
          <w:color w:val="0F1115"/>
          <w:sz w:val="28"/>
          <w:szCs w:val="28"/>
        </w:rPr>
        <w:t>Муниципальное бюджетное учреждение дополнительного образования “Центр внешкольной работы» Приволжского района г</w:t>
      </w:r>
      <w:proofErr w:type="gramStart"/>
      <w:r w:rsidRPr="00B7692D">
        <w:rPr>
          <w:color w:val="0F1115"/>
          <w:sz w:val="28"/>
          <w:szCs w:val="28"/>
        </w:rPr>
        <w:t>.К</w:t>
      </w:r>
      <w:proofErr w:type="gramEnd"/>
      <w:r w:rsidRPr="00B7692D">
        <w:rPr>
          <w:color w:val="0F1115"/>
          <w:sz w:val="28"/>
          <w:szCs w:val="28"/>
        </w:rPr>
        <w:t>азани</w:t>
      </w:r>
    </w:p>
    <w:p w:rsidR="00B7692D" w:rsidRPr="00B7692D" w:rsidRDefault="00B7692D" w:rsidP="00B7692D">
      <w:pPr>
        <w:pStyle w:val="1"/>
        <w:shd w:val="clear" w:color="auto" w:fill="FFFFFF"/>
        <w:spacing w:before="501" w:beforeAutospacing="0" w:after="250" w:afterAutospacing="0" w:line="532" w:lineRule="atLeast"/>
        <w:rPr>
          <w:color w:val="0F1115"/>
          <w:sz w:val="28"/>
          <w:szCs w:val="28"/>
        </w:rPr>
      </w:pPr>
    </w:p>
    <w:p w:rsidR="00B7692D" w:rsidRPr="00B7692D" w:rsidRDefault="00B7692D" w:rsidP="00B7692D">
      <w:pPr>
        <w:pStyle w:val="1"/>
        <w:shd w:val="clear" w:color="auto" w:fill="FFFFFF"/>
        <w:spacing w:before="501" w:beforeAutospacing="0" w:after="250" w:afterAutospacing="0" w:line="532" w:lineRule="atLeast"/>
        <w:rPr>
          <w:color w:val="0F1115"/>
          <w:sz w:val="28"/>
          <w:szCs w:val="28"/>
        </w:rPr>
      </w:pPr>
    </w:p>
    <w:p w:rsidR="00B7692D" w:rsidRPr="00B7692D" w:rsidRDefault="00B7692D" w:rsidP="00B7692D">
      <w:pPr>
        <w:pStyle w:val="1"/>
        <w:shd w:val="clear" w:color="auto" w:fill="FFFFFF"/>
        <w:spacing w:before="0" w:beforeAutospacing="0" w:after="0" w:afterAutospacing="0" w:line="532" w:lineRule="atLeast"/>
        <w:jc w:val="center"/>
        <w:rPr>
          <w:color w:val="0F1115"/>
          <w:sz w:val="28"/>
          <w:szCs w:val="28"/>
        </w:rPr>
      </w:pPr>
      <w:r w:rsidRPr="00B7692D">
        <w:rPr>
          <w:color w:val="0F1115"/>
          <w:sz w:val="28"/>
          <w:szCs w:val="28"/>
        </w:rPr>
        <w:t>МЕТОДИЧЕСКАЯ РАЗРАБОТКА</w:t>
      </w:r>
    </w:p>
    <w:p w:rsidR="00B7692D" w:rsidRPr="00B7692D" w:rsidRDefault="00B7692D" w:rsidP="00B7692D">
      <w:pPr>
        <w:shd w:val="clear" w:color="auto" w:fill="FFFFFF"/>
        <w:spacing w:before="344" w:after="172" w:line="344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                          конкурсной программы «Читающая мама»</w:t>
      </w:r>
    </w:p>
    <w:p w:rsidR="00B7692D" w:rsidRPr="00B7692D" w:rsidRDefault="00B7692D" w:rsidP="00B7692D">
      <w:pPr>
        <w:pStyle w:val="1"/>
        <w:shd w:val="clear" w:color="auto" w:fill="FFFFFF"/>
        <w:spacing w:before="0" w:beforeAutospacing="0" w:after="0" w:afterAutospacing="0" w:line="532" w:lineRule="atLeast"/>
        <w:jc w:val="center"/>
        <w:rPr>
          <w:color w:val="0F1115"/>
          <w:sz w:val="28"/>
          <w:szCs w:val="28"/>
        </w:rPr>
      </w:pPr>
    </w:p>
    <w:p w:rsidR="00B7692D" w:rsidRPr="00B7692D" w:rsidRDefault="00B7692D" w:rsidP="00B7692D">
      <w:pPr>
        <w:pStyle w:val="1"/>
        <w:shd w:val="clear" w:color="auto" w:fill="FFFFFF"/>
        <w:spacing w:before="0" w:beforeAutospacing="0" w:after="0" w:afterAutospacing="0" w:line="532" w:lineRule="atLeast"/>
        <w:rPr>
          <w:color w:val="0F1115"/>
          <w:sz w:val="28"/>
          <w:szCs w:val="28"/>
        </w:rPr>
      </w:pPr>
    </w:p>
    <w:p w:rsidR="00B7692D" w:rsidRPr="00B7692D" w:rsidRDefault="00B7692D" w:rsidP="00B7692D">
      <w:pPr>
        <w:pStyle w:val="1"/>
        <w:shd w:val="clear" w:color="auto" w:fill="FFFFFF"/>
        <w:spacing w:before="0" w:beforeAutospacing="0" w:after="0" w:afterAutospacing="0" w:line="532" w:lineRule="atLeast"/>
        <w:rPr>
          <w:color w:val="0F1115"/>
          <w:sz w:val="28"/>
          <w:szCs w:val="28"/>
        </w:rPr>
      </w:pPr>
    </w:p>
    <w:p w:rsidR="00B7692D" w:rsidRPr="00B7692D" w:rsidRDefault="00B7692D" w:rsidP="00B7692D">
      <w:pPr>
        <w:pStyle w:val="1"/>
        <w:shd w:val="clear" w:color="auto" w:fill="FFFFFF"/>
        <w:spacing w:before="0" w:beforeAutospacing="0" w:after="0" w:afterAutospacing="0" w:line="532" w:lineRule="atLeast"/>
        <w:rPr>
          <w:color w:val="0F1115"/>
          <w:sz w:val="28"/>
          <w:szCs w:val="28"/>
        </w:rPr>
      </w:pPr>
    </w:p>
    <w:p w:rsidR="00B7692D" w:rsidRPr="00B7692D" w:rsidRDefault="00B7692D" w:rsidP="00B7692D">
      <w:pPr>
        <w:pStyle w:val="1"/>
        <w:shd w:val="clear" w:color="auto" w:fill="FFFFFF"/>
        <w:spacing w:before="0" w:beforeAutospacing="0" w:after="0" w:afterAutospacing="0" w:line="532" w:lineRule="atLeast"/>
        <w:rPr>
          <w:color w:val="0F1115"/>
          <w:sz w:val="28"/>
          <w:szCs w:val="28"/>
        </w:rPr>
      </w:pPr>
    </w:p>
    <w:p w:rsidR="00B7692D" w:rsidRPr="00B7692D" w:rsidRDefault="00B7692D" w:rsidP="00B7692D">
      <w:pPr>
        <w:pStyle w:val="1"/>
        <w:shd w:val="clear" w:color="auto" w:fill="FFFFFF"/>
        <w:spacing w:before="0" w:beforeAutospacing="0" w:after="0" w:afterAutospacing="0" w:line="532" w:lineRule="atLeast"/>
        <w:rPr>
          <w:color w:val="0F1115"/>
          <w:sz w:val="28"/>
          <w:szCs w:val="28"/>
        </w:rPr>
      </w:pPr>
    </w:p>
    <w:p w:rsidR="00B7692D" w:rsidRPr="00B7692D" w:rsidRDefault="00B7692D" w:rsidP="00B7692D">
      <w:pPr>
        <w:pStyle w:val="1"/>
        <w:shd w:val="clear" w:color="auto" w:fill="FFFFFF"/>
        <w:spacing w:before="0" w:beforeAutospacing="0" w:after="0" w:afterAutospacing="0" w:line="532" w:lineRule="atLeast"/>
        <w:rPr>
          <w:color w:val="0F1115"/>
          <w:sz w:val="28"/>
          <w:szCs w:val="28"/>
        </w:rPr>
      </w:pPr>
    </w:p>
    <w:p w:rsidR="00B7692D" w:rsidRPr="00B7692D" w:rsidRDefault="00B7692D" w:rsidP="00B7692D">
      <w:pPr>
        <w:pStyle w:val="1"/>
        <w:shd w:val="clear" w:color="auto" w:fill="FFFFFF"/>
        <w:spacing w:before="0" w:beforeAutospacing="0" w:after="0" w:afterAutospacing="0" w:line="532" w:lineRule="atLeast"/>
        <w:rPr>
          <w:color w:val="0F1115"/>
          <w:sz w:val="28"/>
          <w:szCs w:val="28"/>
        </w:rPr>
      </w:pPr>
    </w:p>
    <w:p w:rsidR="00B7692D" w:rsidRPr="00B7692D" w:rsidRDefault="00B7692D" w:rsidP="00B7692D">
      <w:pPr>
        <w:pStyle w:val="1"/>
        <w:shd w:val="clear" w:color="auto" w:fill="FFFFFF"/>
        <w:spacing w:before="0" w:beforeAutospacing="0" w:after="0" w:afterAutospacing="0" w:line="532" w:lineRule="atLeast"/>
        <w:rPr>
          <w:color w:val="0F1115"/>
          <w:sz w:val="28"/>
          <w:szCs w:val="28"/>
        </w:rPr>
      </w:pPr>
    </w:p>
    <w:p w:rsidR="00B7692D" w:rsidRPr="00B7692D" w:rsidRDefault="00B7692D" w:rsidP="00E1451C">
      <w:pPr>
        <w:pStyle w:val="1"/>
        <w:shd w:val="clear" w:color="auto" w:fill="FFFFFF"/>
        <w:spacing w:before="0" w:beforeAutospacing="0" w:after="0" w:afterAutospacing="0" w:line="532" w:lineRule="atLeast"/>
        <w:jc w:val="right"/>
        <w:rPr>
          <w:color w:val="0F1115"/>
          <w:sz w:val="28"/>
          <w:szCs w:val="28"/>
        </w:rPr>
      </w:pPr>
      <w:r w:rsidRPr="00B7692D">
        <w:rPr>
          <w:color w:val="0F1115"/>
          <w:sz w:val="28"/>
          <w:szCs w:val="28"/>
        </w:rPr>
        <w:t xml:space="preserve">       </w:t>
      </w:r>
      <w:r w:rsidR="00E1451C">
        <w:rPr>
          <w:color w:val="0F1115"/>
          <w:sz w:val="28"/>
          <w:szCs w:val="28"/>
        </w:rPr>
        <w:t xml:space="preserve">                          Автор</w:t>
      </w:r>
      <w:r w:rsidRPr="00B7692D">
        <w:rPr>
          <w:color w:val="0F1115"/>
          <w:sz w:val="28"/>
          <w:szCs w:val="28"/>
        </w:rPr>
        <w:t>:</w:t>
      </w:r>
      <w:r w:rsidR="00E1451C">
        <w:rPr>
          <w:color w:val="0F1115"/>
          <w:sz w:val="28"/>
          <w:szCs w:val="28"/>
        </w:rPr>
        <w:t xml:space="preserve"> </w:t>
      </w:r>
      <w:r w:rsidRPr="00B7692D">
        <w:rPr>
          <w:color w:val="0F1115"/>
          <w:sz w:val="28"/>
          <w:szCs w:val="28"/>
        </w:rPr>
        <w:t xml:space="preserve">Романова Людмила Юрьевна, </w:t>
      </w:r>
    </w:p>
    <w:p w:rsidR="00B7692D" w:rsidRPr="00B7692D" w:rsidRDefault="00B7692D" w:rsidP="00E1451C">
      <w:pPr>
        <w:pStyle w:val="1"/>
        <w:shd w:val="clear" w:color="auto" w:fill="FFFFFF"/>
        <w:spacing w:before="0" w:beforeAutospacing="0" w:after="0" w:afterAutospacing="0" w:line="532" w:lineRule="atLeast"/>
        <w:jc w:val="right"/>
        <w:rPr>
          <w:color w:val="0F1115"/>
          <w:sz w:val="28"/>
          <w:szCs w:val="28"/>
        </w:rPr>
      </w:pPr>
      <w:r w:rsidRPr="00B7692D">
        <w:rPr>
          <w:color w:val="0F1115"/>
          <w:sz w:val="28"/>
          <w:szCs w:val="28"/>
        </w:rPr>
        <w:t xml:space="preserve">                                      педагог дополнительного образования</w:t>
      </w:r>
    </w:p>
    <w:p w:rsidR="00B7692D" w:rsidRPr="00B7692D" w:rsidRDefault="00B7692D" w:rsidP="00B7692D">
      <w:pPr>
        <w:pStyle w:val="1"/>
        <w:shd w:val="clear" w:color="auto" w:fill="FFFFFF"/>
        <w:spacing w:before="0" w:beforeAutospacing="0" w:after="0" w:afterAutospacing="0" w:line="532" w:lineRule="atLeast"/>
        <w:rPr>
          <w:color w:val="0F1115"/>
          <w:sz w:val="28"/>
          <w:szCs w:val="28"/>
        </w:rPr>
      </w:pPr>
      <w:r w:rsidRPr="00B7692D">
        <w:rPr>
          <w:color w:val="0F1115"/>
          <w:sz w:val="28"/>
          <w:szCs w:val="28"/>
        </w:rPr>
        <w:t xml:space="preserve">          </w:t>
      </w:r>
    </w:p>
    <w:p w:rsidR="00B7692D" w:rsidRPr="00B7692D" w:rsidRDefault="00B7692D" w:rsidP="00B769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92D" w:rsidRPr="00B7692D" w:rsidRDefault="00B7692D" w:rsidP="00B7692D">
      <w:pPr>
        <w:shd w:val="clear" w:color="auto" w:fill="FFFFFF"/>
        <w:spacing w:before="501" w:after="250" w:line="47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B7692D" w:rsidRPr="00B7692D" w:rsidRDefault="00B7692D" w:rsidP="00B7692D">
      <w:pPr>
        <w:shd w:val="clear" w:color="auto" w:fill="FFFFFF"/>
        <w:spacing w:before="501" w:after="250" w:line="47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                                           Казань 2025 г.</w:t>
      </w:r>
    </w:p>
    <w:p w:rsidR="007475FC" w:rsidRPr="00B7692D" w:rsidRDefault="007475FC">
      <w:pPr>
        <w:rPr>
          <w:rFonts w:ascii="Times New Roman" w:hAnsi="Times New Roman" w:cs="Times New Roman"/>
          <w:sz w:val="28"/>
          <w:szCs w:val="28"/>
        </w:rPr>
      </w:pPr>
    </w:p>
    <w:p w:rsidR="00F74EF2" w:rsidRPr="00B7692D" w:rsidRDefault="00F74EF2" w:rsidP="00F74EF2">
      <w:pPr>
        <w:shd w:val="clear" w:color="auto" w:fill="FFFFFF"/>
        <w:spacing w:before="344" w:after="172" w:line="322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1. Пояснительная записка</w:t>
      </w:r>
    </w:p>
    <w:p w:rsidR="00F74EF2" w:rsidRPr="00B7692D" w:rsidRDefault="00F74EF2" w:rsidP="00F74EF2">
      <w:pPr>
        <w:shd w:val="clear" w:color="auto" w:fill="FFFFFF"/>
        <w:spacing w:before="172" w:after="172" w:line="301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1.1. Тематическое направление: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Духовно-нравственное воспитание, семейное воспитание, приобщение к культурному наследию и чтению.</w:t>
      </w:r>
    </w:p>
    <w:p w:rsidR="00F74EF2" w:rsidRPr="00B7692D" w:rsidRDefault="00F74EF2" w:rsidP="00F74EF2">
      <w:pPr>
        <w:shd w:val="clear" w:color="auto" w:fill="FFFFFF"/>
        <w:spacing w:before="172" w:after="172" w:line="301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1.2. Актуальность мероприятия: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 современном мире, где цифровые технологии все больше вытесняют традиционное чтение, особенно важной становится задача возрождения интереса к книге и семейному чтению. Именно в семье закладываются основы читательской культуры. Материнское чтение – это не просто передача информации, это особые моменты близости, духовного единения, формирования эмоционального интеллекта ребенка. Конкурсная программа «Читающая мама» направлена на укрепление семейных ценностей, популяризацию чтения как формы совместного досуга и демонстрацию значимости роли матери в приобщении детей к литературе.</w:t>
      </w:r>
    </w:p>
    <w:p w:rsidR="00F74EF2" w:rsidRPr="00B7692D" w:rsidRDefault="00F74EF2" w:rsidP="00F74EF2">
      <w:pPr>
        <w:shd w:val="clear" w:color="auto" w:fill="FFFFFF"/>
        <w:spacing w:before="172" w:after="172" w:line="301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1.3. Целевая аудитория: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Обучающиеся </w:t>
      </w:r>
      <w:r w:rsid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7-8 классов 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 их мамы (возможно также у</w:t>
      </w:r>
      <w:r w:rsid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частие бабушек, старших сестер)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Состав участников: семейные пары (мама + ребенок).</w:t>
      </w:r>
    </w:p>
    <w:p w:rsidR="00F74EF2" w:rsidRPr="00B7692D" w:rsidRDefault="00F74EF2" w:rsidP="00F74EF2">
      <w:pPr>
        <w:shd w:val="clear" w:color="auto" w:fill="FFFFFF"/>
        <w:spacing w:before="172" w:after="172" w:line="301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1.4. Роль и место мероприятия в системе работы педагога: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Мероприятие является частью системы работы по духовно-нравственному воспитанию, а также входит в план работы с родителями (законными представителями). Оно способствует укреплению детско-родительских отношений, развитию социального партнерства между образовательным учреждением и семьей, созданию положительного имиджа читающей семьи.</w:t>
      </w:r>
    </w:p>
    <w:p w:rsidR="00F74EF2" w:rsidRPr="00B7692D" w:rsidRDefault="00F74EF2" w:rsidP="00F74EF2">
      <w:pPr>
        <w:shd w:val="clear" w:color="auto" w:fill="FFFFFF"/>
        <w:spacing w:before="172" w:after="172" w:line="301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1.5. Цель, задачи и планируемые результаты</w:t>
      </w:r>
    </w:p>
    <w:p w:rsidR="00F74EF2" w:rsidRPr="00B7692D" w:rsidRDefault="00F74EF2" w:rsidP="00F74EF2">
      <w:pPr>
        <w:numPr>
          <w:ilvl w:val="0"/>
          <w:numId w:val="2"/>
        </w:numPr>
        <w:shd w:val="clear" w:color="auto" w:fill="FFFFFF"/>
        <w:spacing w:before="100" w:beforeAutospacing="1" w:after="0" w:line="301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Популяризация семейного чтения, укрепление детско-родительских отношений и повышение престижа читающей матери через вовлечение семей в творческую конкурсную деятельность.</w:t>
      </w:r>
    </w:p>
    <w:p w:rsidR="00F74EF2" w:rsidRPr="00B7692D" w:rsidRDefault="00F74EF2" w:rsidP="00F74EF2">
      <w:pPr>
        <w:numPr>
          <w:ilvl w:val="0"/>
          <w:numId w:val="2"/>
        </w:numPr>
        <w:shd w:val="clear" w:color="auto" w:fill="FFFFFF"/>
        <w:spacing w:before="100" w:beforeAutospacing="1" w:after="86" w:line="301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Задачи:</w:t>
      </w:r>
    </w:p>
    <w:p w:rsidR="00F74EF2" w:rsidRPr="00B7692D" w:rsidRDefault="00F74EF2" w:rsidP="00F74EF2">
      <w:pPr>
        <w:numPr>
          <w:ilvl w:val="1"/>
          <w:numId w:val="2"/>
        </w:numPr>
        <w:shd w:val="clear" w:color="auto" w:fill="FFFFFF"/>
        <w:spacing w:before="100" w:beforeAutospacing="1" w:after="86" w:line="301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Образовательные:</w:t>
      </w:r>
    </w:p>
    <w:p w:rsidR="00F74EF2" w:rsidRPr="00B7692D" w:rsidRDefault="00F74EF2" w:rsidP="00F74EF2">
      <w:pPr>
        <w:numPr>
          <w:ilvl w:val="2"/>
          <w:numId w:val="2"/>
        </w:numPr>
        <w:shd w:val="clear" w:color="auto" w:fill="FFFFFF"/>
        <w:spacing w:before="100" w:beforeAutospacing="1" w:after="0" w:line="301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Расширять литературный кругозор детей и родителей, углублять знания о детской литературе, фольклоре, поэзии.</w:t>
      </w:r>
    </w:p>
    <w:p w:rsidR="00F74EF2" w:rsidRPr="00B7692D" w:rsidRDefault="00F74EF2" w:rsidP="00F74EF2">
      <w:pPr>
        <w:numPr>
          <w:ilvl w:val="2"/>
          <w:numId w:val="2"/>
        </w:numPr>
        <w:shd w:val="clear" w:color="auto" w:fill="FFFFFF"/>
        <w:spacing w:before="100" w:beforeAutospacing="1" w:after="0" w:line="301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Актуализировать знания о жанровом многообразии литературы (сказки, пословицы, загадки, колыбельные, поэзия).</w:t>
      </w:r>
    </w:p>
    <w:p w:rsidR="00F74EF2" w:rsidRPr="00B7692D" w:rsidRDefault="00F74EF2" w:rsidP="00F74EF2">
      <w:pPr>
        <w:numPr>
          <w:ilvl w:val="2"/>
          <w:numId w:val="2"/>
        </w:numPr>
        <w:shd w:val="clear" w:color="auto" w:fill="FFFFFF"/>
        <w:spacing w:before="100" w:beforeAutospacing="1" w:after="0" w:line="301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Формировать представление о ценности книги как источника знаний и духовного опыта.</w:t>
      </w:r>
    </w:p>
    <w:p w:rsidR="00F74EF2" w:rsidRPr="00B7692D" w:rsidRDefault="00F74EF2" w:rsidP="00F74EF2">
      <w:pPr>
        <w:numPr>
          <w:ilvl w:val="1"/>
          <w:numId w:val="2"/>
        </w:numPr>
        <w:shd w:val="clear" w:color="auto" w:fill="FFFFFF"/>
        <w:spacing w:before="100" w:beforeAutospacing="1" w:after="86" w:line="301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Развивающие:</w:t>
      </w:r>
    </w:p>
    <w:p w:rsidR="00F74EF2" w:rsidRPr="00B7692D" w:rsidRDefault="00F74EF2" w:rsidP="00F74EF2">
      <w:pPr>
        <w:numPr>
          <w:ilvl w:val="2"/>
          <w:numId w:val="2"/>
        </w:numPr>
        <w:shd w:val="clear" w:color="auto" w:fill="FFFFFF"/>
        <w:spacing w:before="100" w:beforeAutospacing="1" w:after="0" w:line="301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Развивать творческие способности, артистизм, коммуникативные навыки участников.</w:t>
      </w:r>
    </w:p>
    <w:p w:rsidR="00F74EF2" w:rsidRPr="00B7692D" w:rsidRDefault="00F74EF2" w:rsidP="00F74EF2">
      <w:pPr>
        <w:numPr>
          <w:ilvl w:val="2"/>
          <w:numId w:val="2"/>
        </w:numPr>
        <w:shd w:val="clear" w:color="auto" w:fill="FFFFFF"/>
        <w:spacing w:before="100" w:beforeAutospacing="1" w:after="0" w:line="301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Развивать мыслительные операции (анализ, синтез, сравнение) в процессе выполнения литературных заданий.</w:t>
      </w:r>
    </w:p>
    <w:p w:rsidR="00F74EF2" w:rsidRPr="00B7692D" w:rsidRDefault="00F74EF2" w:rsidP="00F74EF2">
      <w:pPr>
        <w:numPr>
          <w:ilvl w:val="2"/>
          <w:numId w:val="2"/>
        </w:numPr>
        <w:shd w:val="clear" w:color="auto" w:fill="FFFFFF"/>
        <w:spacing w:before="100" w:beforeAutospacing="1" w:after="0" w:line="301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Развивать выразительность речи, интонационную и эмоциональную выразительность при чтении стихов и исполнении колыбельных.</w:t>
      </w:r>
    </w:p>
    <w:p w:rsidR="00F74EF2" w:rsidRPr="00B7692D" w:rsidRDefault="00F74EF2" w:rsidP="00F74EF2">
      <w:pPr>
        <w:numPr>
          <w:ilvl w:val="1"/>
          <w:numId w:val="2"/>
        </w:numPr>
        <w:shd w:val="clear" w:color="auto" w:fill="FFFFFF"/>
        <w:spacing w:before="100" w:beforeAutospacing="1" w:after="86" w:line="301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Воспитательные:</w:t>
      </w:r>
    </w:p>
    <w:p w:rsidR="00F74EF2" w:rsidRPr="00B7692D" w:rsidRDefault="00F74EF2" w:rsidP="00F74EF2">
      <w:pPr>
        <w:numPr>
          <w:ilvl w:val="2"/>
          <w:numId w:val="2"/>
        </w:numPr>
        <w:shd w:val="clear" w:color="auto" w:fill="FFFFFF"/>
        <w:spacing w:before="100" w:beforeAutospacing="1" w:after="0" w:line="301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Воспитывать чувство любви и уважения к матери, к семейным традициям.</w:t>
      </w:r>
    </w:p>
    <w:p w:rsidR="00F74EF2" w:rsidRPr="00B7692D" w:rsidRDefault="00F74EF2" w:rsidP="00F74EF2">
      <w:pPr>
        <w:numPr>
          <w:ilvl w:val="2"/>
          <w:numId w:val="2"/>
        </w:numPr>
        <w:shd w:val="clear" w:color="auto" w:fill="FFFFFF"/>
        <w:spacing w:before="100" w:beforeAutospacing="1" w:after="0" w:line="301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Воспитывать культуру общения, умение работать в команде, поддерживать друг друга.</w:t>
      </w:r>
    </w:p>
    <w:p w:rsidR="00F74EF2" w:rsidRPr="00B7692D" w:rsidRDefault="00F74EF2" w:rsidP="00F74EF2">
      <w:pPr>
        <w:numPr>
          <w:ilvl w:val="2"/>
          <w:numId w:val="2"/>
        </w:numPr>
        <w:shd w:val="clear" w:color="auto" w:fill="FFFFFF"/>
        <w:spacing w:before="100" w:beforeAutospacing="1" w:after="0" w:line="301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Формировать потребность в чтении как источнике радости и духовного обогащения.</w:t>
      </w:r>
    </w:p>
    <w:p w:rsidR="00F74EF2" w:rsidRPr="00B7692D" w:rsidRDefault="00F74EF2" w:rsidP="00F74EF2">
      <w:pPr>
        <w:numPr>
          <w:ilvl w:val="2"/>
          <w:numId w:val="2"/>
        </w:numPr>
        <w:shd w:val="clear" w:color="auto" w:fill="FFFFFF"/>
        <w:spacing w:before="100" w:beforeAutospacing="1" w:after="0" w:line="301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Воспитывать чувство ответственности за свои поступки, взаимопомощи и взаимовыручки через содержание литературных произведений.</w:t>
      </w:r>
    </w:p>
    <w:p w:rsidR="00F74EF2" w:rsidRPr="00B7692D" w:rsidRDefault="00F74EF2" w:rsidP="00F74EF2">
      <w:pPr>
        <w:numPr>
          <w:ilvl w:val="0"/>
          <w:numId w:val="2"/>
        </w:numPr>
        <w:shd w:val="clear" w:color="auto" w:fill="FFFFFF"/>
        <w:spacing w:before="100" w:beforeAutospacing="1" w:after="86" w:line="301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Планируемые результаты:</w:t>
      </w:r>
    </w:p>
    <w:p w:rsidR="00F74EF2" w:rsidRPr="00B7692D" w:rsidRDefault="00F74EF2" w:rsidP="00F74EF2">
      <w:pPr>
        <w:numPr>
          <w:ilvl w:val="1"/>
          <w:numId w:val="2"/>
        </w:numPr>
        <w:shd w:val="clear" w:color="auto" w:fill="FFFFFF"/>
        <w:spacing w:before="100" w:beforeAutospacing="1" w:after="0" w:line="301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Личностные: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Осознание ценности семейного чтения, укрепление эмоциональной связи между матерью и ребенком, проявление интереса к литературному творчеству.</w:t>
      </w:r>
    </w:p>
    <w:p w:rsidR="00F74EF2" w:rsidRPr="00B7692D" w:rsidRDefault="00F74EF2" w:rsidP="00F74EF2">
      <w:pPr>
        <w:numPr>
          <w:ilvl w:val="1"/>
          <w:numId w:val="2"/>
        </w:numPr>
        <w:shd w:val="clear" w:color="auto" w:fill="FFFFFF"/>
        <w:spacing w:before="100" w:beforeAutospacing="1" w:after="0" w:line="301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B7692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Метапредметные</w:t>
      </w:r>
      <w:proofErr w:type="spellEnd"/>
      <w:r w:rsidRPr="00B7692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: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Умение работать с информацией, взаимодействовать в паре, выступать перед аудиторией, выражать свои мысли и чувства.</w:t>
      </w:r>
    </w:p>
    <w:p w:rsidR="00F74EF2" w:rsidRPr="00B7692D" w:rsidRDefault="00F74EF2" w:rsidP="00F74EF2">
      <w:pPr>
        <w:numPr>
          <w:ilvl w:val="1"/>
          <w:numId w:val="2"/>
        </w:numPr>
        <w:shd w:val="clear" w:color="auto" w:fill="FFFFFF"/>
        <w:spacing w:before="100" w:beforeAutospacing="1" w:after="0" w:line="301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Предметные: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Знание детских литературных произведений, авторов, героев; понимание жанровых особенностей малых фольклорных форм и поэзии.</w:t>
      </w:r>
    </w:p>
    <w:p w:rsidR="00F74EF2" w:rsidRPr="00B7692D" w:rsidRDefault="00F74EF2" w:rsidP="00F74EF2">
      <w:pPr>
        <w:shd w:val="clear" w:color="auto" w:fill="FFFFFF"/>
        <w:spacing w:before="172" w:after="172" w:line="301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1.6. Форма проведения: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Конкурсная программа (соревнование семейных пар).</w:t>
      </w:r>
    </w:p>
    <w:p w:rsidR="00F74EF2" w:rsidRPr="00B7692D" w:rsidRDefault="00F74EF2" w:rsidP="00F74EF2">
      <w:pPr>
        <w:numPr>
          <w:ilvl w:val="0"/>
          <w:numId w:val="3"/>
        </w:numPr>
        <w:shd w:val="clear" w:color="auto" w:fill="FFFFFF"/>
        <w:spacing w:before="100" w:beforeAutospacing="1" w:after="0" w:line="301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Технические средства: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Музыкальный центр (компьютер) с аудиозаписями фоновой музыки (космическая музыка, «Леди Совершенство», колыбельные мелодии), микрофоны.</w:t>
      </w:r>
    </w:p>
    <w:p w:rsidR="00F74EF2" w:rsidRPr="00B7692D" w:rsidRDefault="00F74EF2" w:rsidP="00F74EF2">
      <w:pPr>
        <w:numPr>
          <w:ilvl w:val="0"/>
          <w:numId w:val="3"/>
        </w:numPr>
        <w:shd w:val="clear" w:color="auto" w:fill="FFFFFF"/>
        <w:spacing w:before="100" w:beforeAutospacing="1" w:after="0" w:line="301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Оформление зала: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proofErr w:type="gramStart"/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Название мероприятия на заднике сцены «Читающая мама», звезды, планеты, изображение созвездия, книжные выставки «Книги детства» и «Почитай мне, мама».</w:t>
      </w:r>
      <w:proofErr w:type="gramEnd"/>
    </w:p>
    <w:p w:rsidR="00F74EF2" w:rsidRPr="00B7692D" w:rsidRDefault="00F74EF2" w:rsidP="00F74EF2">
      <w:pPr>
        <w:numPr>
          <w:ilvl w:val="0"/>
          <w:numId w:val="3"/>
        </w:numPr>
        <w:shd w:val="clear" w:color="auto" w:fill="FFFFFF"/>
        <w:spacing w:before="100" w:beforeAutospacing="1" w:after="86" w:line="301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Реквизит и материалы:</w:t>
      </w:r>
    </w:p>
    <w:p w:rsidR="00F74EF2" w:rsidRPr="00B7692D" w:rsidRDefault="00F74EF2" w:rsidP="00F74EF2">
      <w:pPr>
        <w:numPr>
          <w:ilvl w:val="1"/>
          <w:numId w:val="3"/>
        </w:numPr>
        <w:shd w:val="clear" w:color="auto" w:fill="FFFFFF"/>
        <w:spacing w:before="100" w:beforeAutospacing="1" w:after="0" w:line="301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Конверты с заданиями для конкурса «Слово – не воробей…» (разрезные пословицы, карточки с загадками).</w:t>
      </w:r>
    </w:p>
    <w:p w:rsidR="00F74EF2" w:rsidRPr="00B7692D" w:rsidRDefault="00F74EF2" w:rsidP="00F74EF2">
      <w:pPr>
        <w:numPr>
          <w:ilvl w:val="1"/>
          <w:numId w:val="3"/>
        </w:numPr>
        <w:shd w:val="clear" w:color="auto" w:fill="FFFFFF"/>
        <w:spacing w:before="100" w:beforeAutospacing="1" w:after="0" w:line="301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Листы бумаги формата А</w:t>
      </w:r>
      <w:proofErr w:type="gramStart"/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</w:t>
      </w:r>
      <w:proofErr w:type="gramEnd"/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клей-карандаш (для наклеивания пословиц).</w:t>
      </w:r>
    </w:p>
    <w:p w:rsidR="00F74EF2" w:rsidRPr="00B7692D" w:rsidRDefault="00F74EF2" w:rsidP="00F74EF2">
      <w:pPr>
        <w:numPr>
          <w:ilvl w:val="1"/>
          <w:numId w:val="3"/>
        </w:numPr>
        <w:shd w:val="clear" w:color="auto" w:fill="FFFFFF"/>
        <w:spacing w:before="100" w:beforeAutospacing="1" w:after="0" w:line="301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Таблички с названиями конкурсов для жюри.</w:t>
      </w:r>
    </w:p>
    <w:p w:rsidR="00F74EF2" w:rsidRPr="00B7692D" w:rsidRDefault="00F74EF2" w:rsidP="00F74EF2">
      <w:pPr>
        <w:numPr>
          <w:ilvl w:val="1"/>
          <w:numId w:val="3"/>
        </w:numPr>
        <w:shd w:val="clear" w:color="auto" w:fill="FFFFFF"/>
        <w:spacing w:before="100" w:beforeAutospacing="1" w:after="0" w:line="301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Оценочные листы для жюри.</w:t>
      </w:r>
    </w:p>
    <w:p w:rsidR="00F74EF2" w:rsidRPr="00B7692D" w:rsidRDefault="00F74EF2" w:rsidP="00F74EF2">
      <w:pPr>
        <w:numPr>
          <w:ilvl w:val="1"/>
          <w:numId w:val="3"/>
        </w:numPr>
        <w:shd w:val="clear" w:color="auto" w:fill="FFFFFF"/>
        <w:spacing w:before="100" w:beforeAutospacing="1" w:after="0" w:line="301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Грамоты, дипломы и призы для награждения.</w:t>
      </w:r>
    </w:p>
    <w:p w:rsidR="00F74EF2" w:rsidRPr="00B7692D" w:rsidRDefault="00F74EF2" w:rsidP="00F74EF2">
      <w:pPr>
        <w:numPr>
          <w:ilvl w:val="0"/>
          <w:numId w:val="3"/>
        </w:numPr>
        <w:shd w:val="clear" w:color="auto" w:fill="FFFFFF"/>
        <w:spacing w:before="100" w:beforeAutospacing="1" w:after="0" w:line="301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Участники: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proofErr w:type="gramStart"/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Ведущие (3 человека), чтецы (2 ученика для сценки), педагоги, семейные команды (мама + ребенок), жюри, зрители.</w:t>
      </w:r>
      <w:proofErr w:type="gramEnd"/>
    </w:p>
    <w:p w:rsidR="00F74EF2" w:rsidRPr="00B7692D" w:rsidRDefault="00F74EF2" w:rsidP="00F74EF2">
      <w:pPr>
        <w:shd w:val="clear" w:color="auto" w:fill="FFFFFF"/>
        <w:spacing w:before="172" w:after="172" w:line="301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Ход мероприятия </w:t>
      </w:r>
    </w:p>
    <w:p w:rsidR="00F74EF2" w:rsidRPr="00B7692D" w:rsidRDefault="00F74EF2" w:rsidP="00F74EF2">
      <w:pPr>
        <w:shd w:val="clear" w:color="auto" w:fill="FFFFFF"/>
        <w:spacing w:before="172" w:after="172" w:line="301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I. Организационный этап (Вступление) – 5-7 мин.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B7692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Создание эмоционального настроя, торжественное открытие.</w:t>
      </w:r>
    </w:p>
    <w:p w:rsidR="00F74EF2" w:rsidRPr="00B7692D" w:rsidRDefault="00F74EF2" w:rsidP="00F74EF2">
      <w:pPr>
        <w:shd w:val="clear" w:color="auto" w:fill="FFFFFF"/>
        <w:spacing w:before="172" w:after="172" w:line="301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(Звучит космическая, таинственная музыка)</w:t>
      </w:r>
    </w:p>
    <w:p w:rsidR="00F74EF2" w:rsidRPr="00B7692D" w:rsidRDefault="00F74EF2" w:rsidP="00F74EF2">
      <w:pPr>
        <w:shd w:val="clear" w:color="auto" w:fill="FFFFFF"/>
        <w:spacing w:before="172" w:after="172" w:line="301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Ведущий 1: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Вот звёздное небо! Что видно на нём?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 2: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Звёзды там светят далёким огнём!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 1: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Только лишь звёзды на небе сияют?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 2: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Нет! Среди звёзд там планеты блуждают!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 1: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Как так блуждают? Дороги не знают?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 2: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Нет! </w:t>
      </w:r>
      <w:proofErr w:type="gramStart"/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Это</w:t>
      </w:r>
      <w:proofErr w:type="gramEnd"/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кажется, будто блуждают!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Все они - Солнца большая семья.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И под влияньем его притяжения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Вечно творят круговые движения!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 1: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 вместе с ними планета моя -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Та, что зовётся планетой "Семья"!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 2: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Та, на которой живём ты и я!</w:t>
      </w:r>
    </w:p>
    <w:p w:rsidR="00F74EF2" w:rsidRPr="00B7692D" w:rsidRDefault="00F74EF2" w:rsidP="00F74EF2">
      <w:pPr>
        <w:shd w:val="clear" w:color="auto" w:fill="FFFFFF"/>
        <w:spacing w:before="172" w:after="172" w:line="301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(Музыка стихает)</w:t>
      </w:r>
    </w:p>
    <w:p w:rsidR="00F74EF2" w:rsidRPr="00B7692D" w:rsidRDefault="00F74EF2" w:rsidP="00F74EF2">
      <w:pPr>
        <w:shd w:val="clear" w:color="auto" w:fill="FFFFFF"/>
        <w:spacing w:before="172" w:after="172" w:line="301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 3: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Здравствуйте, дорогие друзья! Здравствуйте все, кто согласен с нами в том, что семья – это удивительный неповторимый уголок вселенной, маленькая планета, наполненная светом и теплотой. Мы рады сообщить вам о невероятном открытии - появлении на звездном небосклоне НОВОГО СОЗВЕЗДИЯ -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(Все вместе)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СОЗВЕЗДИЯ ЧИТАЮЩИХ МАМ.</w:t>
      </w:r>
    </w:p>
    <w:p w:rsidR="00F74EF2" w:rsidRPr="00B7692D" w:rsidRDefault="00F74EF2" w:rsidP="00F74EF2">
      <w:pPr>
        <w:shd w:val="clear" w:color="auto" w:fill="FFFFFF"/>
        <w:spacing w:before="172" w:after="172" w:line="301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 3: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Это созвездие расположено совсем недалеко от нас - в книжной галактике. Каждую звезду там окружают замечательные планеты, где жители – все от </w:t>
      </w:r>
      <w:proofErr w:type="gramStart"/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мала</w:t>
      </w:r>
      <w:proofErr w:type="gramEnd"/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до велика, обожают фантазировать, мечтать, играть, дружить, и конечно читать хорошие книжки. И сегодня представители этих планет присутствуют на нашем празднике. Давайте познакомимся с ними поближе.</w:t>
      </w:r>
    </w:p>
    <w:p w:rsidR="00F74EF2" w:rsidRPr="00B7692D" w:rsidRDefault="00F74EF2" w:rsidP="00F74EF2">
      <w:pPr>
        <w:shd w:val="clear" w:color="auto" w:fill="FFFFFF"/>
        <w:spacing w:before="172" w:after="172" w:line="301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(Выходит чтец, читает стихотворение)</w:t>
      </w:r>
    </w:p>
    <w:p w:rsidR="00F74EF2" w:rsidRPr="00B7692D" w:rsidRDefault="00F74EF2" w:rsidP="00F74EF2">
      <w:pPr>
        <w:shd w:val="clear" w:color="auto" w:fill="FFFFFF"/>
        <w:spacing w:before="172" w:after="172" w:line="301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Чтец: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Когда мне книжечку читает мама,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Совсем не то, что сам себе читаю.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Хотя я буквы все прекрасно знаю,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И «Айболита» сам уже прочел.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Но если мама с книжкой сядет рядом,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Как эту книжку слушать интересно!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Как будто в рубке капитан отважный,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Который не боится злых пиратов,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Как раз и есть я сам!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Или хожу в дозор я на границе,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Или в ракете направляюсь к Солнцу,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И космонавт бесстрашный – тоже я.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Прошу тебя, ты почитай мне, мама,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Сегодня я как будто стану птицей</w:t>
      </w:r>
      <w:proofErr w:type="gramStart"/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И</w:t>
      </w:r>
      <w:proofErr w:type="gramEnd"/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бедную </w:t>
      </w:r>
      <w:proofErr w:type="spellStart"/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Дюймовочку</w:t>
      </w:r>
      <w:proofErr w:type="spellEnd"/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спасу!</w:t>
      </w:r>
    </w:p>
    <w:p w:rsidR="00F74EF2" w:rsidRPr="00B7692D" w:rsidRDefault="00F74EF2" w:rsidP="00F74EF2">
      <w:pPr>
        <w:shd w:val="clear" w:color="auto" w:fill="FFFFFF"/>
        <w:spacing w:before="172" w:after="172" w:line="301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Педагог: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Уважаемые участники, наша конкурсная программа называется «Читающая мама». Книга в руках мамы — главная воспитательная сила, с которой не сравнятся ни моральные сентенции, ни система наказаний и поощрений. То, что открылось ребенку со страниц книги, прочитанной ему мамой в раннем детстве, становится частью его, навечно ассоциируется с теплотой материнского голоса. Лучший способ наладить отношения с детьми, вырастить из них людей с чутким сердцем и отзывчивой душой — стать для них читающей мамой. Сегодня мы увидим, как это прекрасно получается у наших участников.</w:t>
      </w:r>
    </w:p>
    <w:p w:rsidR="00F74EF2" w:rsidRPr="00B7692D" w:rsidRDefault="00F74EF2" w:rsidP="00F74EF2">
      <w:pPr>
        <w:shd w:val="clear" w:color="auto" w:fill="FFFFFF"/>
        <w:spacing w:before="172" w:after="172" w:line="301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Педагог: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Разрешите представить наше уважаемое жюри... (представление членов жюри, объяснение критериев оценки).</w:t>
      </w:r>
    </w:p>
    <w:p w:rsidR="00F74EF2" w:rsidRPr="00B7692D" w:rsidRDefault="00F74EF2" w:rsidP="00F74EF2">
      <w:pPr>
        <w:shd w:val="clear" w:color="auto" w:fill="FFFFFF"/>
        <w:spacing w:before="172" w:after="172" w:line="301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II. Основной этап (Конкурсная программа) – 30-35 мин.</w:t>
      </w:r>
    </w:p>
    <w:p w:rsidR="00F74EF2" w:rsidRPr="00B7692D" w:rsidRDefault="00F74EF2" w:rsidP="00F74EF2">
      <w:pPr>
        <w:shd w:val="clear" w:color="auto" w:fill="FFFFFF"/>
        <w:spacing w:before="172" w:after="172" w:line="301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Конкурс «Визитная карточка»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B7692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Цель: </w:t>
      </w:r>
      <w:proofErr w:type="spellStart"/>
      <w:r w:rsidRPr="00B7692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самопрезентация</w:t>
      </w:r>
      <w:proofErr w:type="spellEnd"/>
      <w:r w:rsidRPr="00B7692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 семьи, демонстрация творческих способностей и семейных традиций чтения.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Участники представляют свою семью, рассказывают о своих читательских предпочтениях, любимых книгах, традициях семейного чтения. Форма свободная (рассказ, стихи, презентация, сценка).</w:t>
      </w:r>
    </w:p>
    <w:p w:rsidR="00F74EF2" w:rsidRPr="00B7692D" w:rsidRDefault="00F74EF2" w:rsidP="00F74EF2">
      <w:pPr>
        <w:shd w:val="clear" w:color="auto" w:fill="FFFFFF"/>
        <w:spacing w:before="172" w:after="172" w:line="301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Педагог: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Спасибо нашим участникам за такие теплые и искренние выступления. Мы увидели, что в каждой семье любят и ценят книгу. А теперь проверим, насколько хорошо вы знакомы с устным народным творчеством.</w:t>
      </w:r>
    </w:p>
    <w:p w:rsidR="00F74EF2" w:rsidRPr="00B7692D" w:rsidRDefault="00F74EF2" w:rsidP="00F74EF2">
      <w:pPr>
        <w:shd w:val="clear" w:color="auto" w:fill="FFFFFF"/>
        <w:spacing w:before="172" w:after="172" w:line="301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2. </w:t>
      </w:r>
      <w:proofErr w:type="gramStart"/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Конкурс «Слово – не воробей…»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B7692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Цель: развитие мыслительных операций (анализ, синтез), закрепление знаний малых фольклорных форм.</w:t>
      </w:r>
      <w:proofErr w:type="gramEnd"/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(Звучит фоновая музыка)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Педагог: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Русский народ создал огромную устную литературу: мудрые пословицы и хитрые загадки. Следующее задание поможет определить, не порвалась ли ваша связь с народным творчеством.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На столах у вас конверты с номером «1». В каждом конверте — две пословицы, разрезанные на части (их нужно собрать) и три загадки (их нужно отгадать). Собранные пословицы наклейте на лист, запишите отгадки к загадкам и передайте жюри.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*Время на выполнение – 5-7 минут.*</w:t>
      </w:r>
    </w:p>
    <w:p w:rsidR="00F74EF2" w:rsidRPr="00B7692D" w:rsidRDefault="00F74EF2" w:rsidP="00F74EF2">
      <w:pPr>
        <w:shd w:val="clear" w:color="auto" w:fill="FFFFFF"/>
        <w:spacing w:before="172" w:after="172" w:line="301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(Пока участники выполняют задание, для зрителей предлагается музыкальный номер или викторина «Продолжи пословицу».)</w:t>
      </w:r>
    </w:p>
    <w:p w:rsidR="00F74EF2" w:rsidRPr="00B7692D" w:rsidRDefault="00F74EF2" w:rsidP="00F74EF2">
      <w:pPr>
        <w:shd w:val="clear" w:color="auto" w:fill="FFFFFF"/>
        <w:spacing w:before="172" w:after="172" w:line="301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Педагог: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Молодцы, все справились с заданием! А мы переходим к самому трогательному конкурсу.</w:t>
      </w:r>
    </w:p>
    <w:p w:rsidR="00F74EF2" w:rsidRPr="00B7692D" w:rsidRDefault="00F74EF2" w:rsidP="00F74EF2">
      <w:pPr>
        <w:shd w:val="clear" w:color="auto" w:fill="FFFFFF"/>
        <w:spacing w:before="172" w:after="172" w:line="301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Конкурс колыбельной песни «Спи, моя радость, усни»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B7692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Цель: сохранение и популяризация традиций материнского фольклора, </w:t>
      </w:r>
      <w:r w:rsidRPr="00B7692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lastRenderedPageBreak/>
        <w:t>демонстрация эмоциональной связи матери и ребенка.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 1: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Сладко, сладко ты зеваешь - маленький малыш</w:t>
      </w:r>
      <w:proofErr w:type="gramStart"/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Т</w:t>
      </w:r>
      <w:proofErr w:type="gramEnd"/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олько вот не засыпаешь – что же ты не спишь?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Может быть, тебе мешают звездочки в окне?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Ты поспи, я – покачаю и спою тебе.</w:t>
      </w:r>
    </w:p>
    <w:p w:rsidR="00F74EF2" w:rsidRPr="00B7692D" w:rsidRDefault="00F74EF2" w:rsidP="00F74EF2">
      <w:pPr>
        <w:shd w:val="clear" w:color="auto" w:fill="FFFFFF"/>
        <w:spacing w:before="172" w:after="172" w:line="301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Педагог: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Что такое колыбельная? Это первое, что слышит новорожденный малыш от своей мамы. Ее нежный голос, убаюкивающий и успокаивающий, дающий надежду в светлое будущее. Наш следующий конкурс – конкурс колыбельной песни «Спи, моя радость, усни».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proofErr w:type="gramStart"/>
      <w:r w:rsidRPr="00B7692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(Выступление участников.</w:t>
      </w:r>
      <w:proofErr w:type="gramEnd"/>
      <w:r w:rsidRPr="00B7692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 </w:t>
      </w:r>
      <w:proofErr w:type="gramStart"/>
      <w:r w:rsidRPr="00B7692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Мамы исполняют колыбельные песни (можно с ребенком, можно сольно), возможно использование кукол-младенцев для создания образа.)</w:t>
      </w:r>
      <w:proofErr w:type="gramEnd"/>
    </w:p>
    <w:p w:rsidR="00F74EF2" w:rsidRPr="00B7692D" w:rsidRDefault="00F74EF2" w:rsidP="00F74EF2">
      <w:pPr>
        <w:shd w:val="clear" w:color="auto" w:fill="FFFFFF"/>
        <w:spacing w:before="172" w:after="172" w:line="301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Педагог: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Спасибо за эти трогательные минуты. А теперь слово предоставляется жюри для подведения промежуточных итогов.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(Краткое выступление жюри)</w:t>
      </w:r>
    </w:p>
    <w:p w:rsidR="00F74EF2" w:rsidRPr="00B7692D" w:rsidRDefault="00F74EF2" w:rsidP="00F74EF2">
      <w:pPr>
        <w:shd w:val="clear" w:color="auto" w:fill="FFFFFF"/>
        <w:spacing w:before="172" w:after="172" w:line="301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Литературная пауза (Сценка)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B7692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Цель: разрядка, акцентирование внимания на культуре чтения.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Педагог: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А вот есть такая пословица: «Не на пользу читать, коли вершки хватать». Ведь есть и такие читатели. Вот о них мы сейчас послушаем.</w:t>
      </w:r>
    </w:p>
    <w:p w:rsidR="00F74EF2" w:rsidRPr="00B7692D" w:rsidRDefault="00F74EF2" w:rsidP="00F74EF2">
      <w:pPr>
        <w:shd w:val="clear" w:color="auto" w:fill="FFFFFF"/>
        <w:spacing w:before="172" w:after="172" w:line="301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(Инсценированное стихотворение)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 уч-ся: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Людмила, здравствуй! Как дела?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Что так бледна? Болела?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Ты у меня ведь месяц не была.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 уч-ся: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Я все над книгами сидела.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По десять книг в иной читала день.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Сама дивлюсь – куда девалась лень?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 уч-ся: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А что прочла ты?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 уч-ся: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Да не счесть всего,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Что я успела перечесть.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 уч-ся: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А все же?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 уч-ся: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proofErr w:type="gramStart"/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«Чук и Гек» Крылова,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«Каштанку» Маршака,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«Стожары» Льва Толстого,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Кольцова «Сын полка»,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Еще читала пьесы и поэмы,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Да разные статьи – о звездах, о луне.</w:t>
      </w:r>
      <w:proofErr w:type="gramEnd"/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И на другие темы.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Но более всего запало в память мне,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Как Буратино мчался на слоне</w:t>
      </w:r>
      <w:proofErr w:type="gramStart"/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И</w:t>
      </w:r>
      <w:proofErr w:type="gramEnd"/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как лиса дарила сыр вороне.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 уч-ся: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Постой, да у тебя ведь каша в голове!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Подумай хорошенько, Мила!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Ты гору книг за месяц проглотила,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 лучше б толком ты прочла хоть две.</w:t>
      </w:r>
    </w:p>
    <w:p w:rsidR="00F74EF2" w:rsidRPr="00B7692D" w:rsidRDefault="00F74EF2" w:rsidP="00F74EF2">
      <w:pPr>
        <w:shd w:val="clear" w:color="auto" w:fill="FFFFFF"/>
        <w:spacing w:before="172" w:after="172" w:line="301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Педагог: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Ребята, давайте не будем такими, как эта Людмила. Будем читать книги и с пользой, и с толком!</w:t>
      </w:r>
    </w:p>
    <w:p w:rsidR="00F74EF2" w:rsidRPr="00B7692D" w:rsidRDefault="00F74EF2" w:rsidP="00F74EF2">
      <w:pPr>
        <w:shd w:val="clear" w:color="auto" w:fill="FFFFFF"/>
        <w:spacing w:before="172" w:after="172" w:line="301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Конкурс «Литературный»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B7692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Цель: актуализация знаний детской литературы, развитие памяти и эрудиции.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(Проигрыш из «Леди Совершенство»)</w:t>
      </w:r>
    </w:p>
    <w:p w:rsidR="00F74EF2" w:rsidRPr="00B7692D" w:rsidRDefault="00F74EF2" w:rsidP="00F74EF2">
      <w:pPr>
        <w:shd w:val="clear" w:color="auto" w:fill="FFFFFF"/>
        <w:spacing w:before="172" w:after="172" w:line="301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Педагог: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А сейчас я предлагаю нашим участникам проявить смекалку, эрудицию, вспомнить авторов, главных героев и события из детских произведений.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proofErr w:type="gramStart"/>
      <w:r w:rsidRPr="00B7692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(Конкурс проводится в формате </w:t>
      </w:r>
      <w:proofErr w:type="spellStart"/>
      <w:r w:rsidRPr="00B7692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блиц-опроса</w:t>
      </w:r>
      <w:proofErr w:type="spellEnd"/>
      <w:r w:rsidRPr="00B7692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 или письменных ответов на вопросы по литературным произведениям.</w:t>
      </w:r>
      <w:proofErr w:type="gramEnd"/>
      <w:r w:rsidRPr="00B7692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 </w:t>
      </w:r>
      <w:proofErr w:type="gramStart"/>
      <w:r w:rsidRPr="00B7692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Вопросы готовятся заранее с учетом возрастных особенностей детей и кругозора взрослых.)</w:t>
      </w:r>
      <w:proofErr w:type="gramEnd"/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B7692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Примеры вопросов:</w:t>
      </w:r>
    </w:p>
    <w:p w:rsidR="00F74EF2" w:rsidRPr="00B7692D" w:rsidRDefault="00F74EF2" w:rsidP="00F74EF2">
      <w:pPr>
        <w:numPr>
          <w:ilvl w:val="0"/>
          <w:numId w:val="5"/>
        </w:numPr>
        <w:shd w:val="clear" w:color="auto" w:fill="FFFFFF"/>
        <w:spacing w:before="100" w:beforeAutospacing="1" w:after="0" w:line="301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Кто написал «Приключения Буратино»? (А.Н. Толстой)</w:t>
      </w:r>
    </w:p>
    <w:p w:rsidR="00F74EF2" w:rsidRPr="00B7692D" w:rsidRDefault="00F74EF2" w:rsidP="00F74EF2">
      <w:pPr>
        <w:numPr>
          <w:ilvl w:val="0"/>
          <w:numId w:val="5"/>
        </w:numPr>
        <w:shd w:val="clear" w:color="auto" w:fill="FFFFFF"/>
        <w:spacing w:before="100" w:beforeAutospacing="1" w:after="0" w:line="301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 звали девочку, которая попала в Страну чудес? (Алиса)</w:t>
      </w:r>
    </w:p>
    <w:p w:rsidR="00F74EF2" w:rsidRPr="00B7692D" w:rsidRDefault="00F74EF2" w:rsidP="00F74EF2">
      <w:pPr>
        <w:numPr>
          <w:ilvl w:val="0"/>
          <w:numId w:val="5"/>
        </w:numPr>
        <w:shd w:val="clear" w:color="auto" w:fill="FFFFFF"/>
        <w:spacing w:before="100" w:beforeAutospacing="1" w:after="0" w:line="301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Какое лекарство предпочитал </w:t>
      </w:r>
      <w:proofErr w:type="spellStart"/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Карлсон</w:t>
      </w:r>
      <w:proofErr w:type="spellEnd"/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? (Варенье)</w:t>
      </w:r>
    </w:p>
    <w:p w:rsidR="00F74EF2" w:rsidRPr="00B7692D" w:rsidRDefault="00F74EF2" w:rsidP="00F74EF2">
      <w:pPr>
        <w:numPr>
          <w:ilvl w:val="0"/>
          <w:numId w:val="5"/>
        </w:numPr>
        <w:shd w:val="clear" w:color="auto" w:fill="FFFFFF"/>
        <w:spacing w:before="100" w:beforeAutospacing="1" w:after="0" w:line="301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Из какого города были знаменитые музыканты? (Бремен)</w:t>
      </w:r>
    </w:p>
    <w:p w:rsidR="00F74EF2" w:rsidRPr="00B7692D" w:rsidRDefault="00F74EF2" w:rsidP="00F74EF2">
      <w:pPr>
        <w:shd w:val="clear" w:color="auto" w:fill="FFFFFF"/>
        <w:spacing w:before="172" w:after="172" w:line="301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6. Конкурс чтецов «Поэзии чудесная страница»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B7692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Цель: развитие навыков выразительного чтения, артистизма.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 2: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Поэзии чудесная страница</w:t>
      </w:r>
      <w:proofErr w:type="gramStart"/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Д</w:t>
      </w:r>
      <w:proofErr w:type="gramEnd"/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ля нас сегодня открывает дверь.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И чудо пусть любое сотворится!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Ты, главное, в него всем сердцем верь!</w:t>
      </w:r>
    </w:p>
    <w:p w:rsidR="00F74EF2" w:rsidRPr="00B7692D" w:rsidRDefault="00F74EF2" w:rsidP="00F74EF2">
      <w:pPr>
        <w:shd w:val="clear" w:color="auto" w:fill="FFFFFF"/>
        <w:spacing w:before="172" w:after="172" w:line="301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Педагог: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Участники подготовили для нас любимые стихотворения. Давайте послушаем!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proofErr w:type="gramStart"/>
      <w:r w:rsidRPr="00B7692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(Дети (или пары </w:t>
      </w:r>
      <w:proofErr w:type="spellStart"/>
      <w:r w:rsidRPr="00B7692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мама+ребенок</w:t>
      </w:r>
      <w:proofErr w:type="spellEnd"/>
      <w:r w:rsidRPr="00B7692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) читают стихи.</w:t>
      </w:r>
      <w:proofErr w:type="gramEnd"/>
      <w:r w:rsidRPr="00B7692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 </w:t>
      </w:r>
      <w:proofErr w:type="gramStart"/>
      <w:r w:rsidRPr="00B7692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Оценивается выразительность, артистизм, выбор произведения.)</w:t>
      </w:r>
      <w:proofErr w:type="gramEnd"/>
    </w:p>
    <w:p w:rsidR="00F74EF2" w:rsidRPr="00B7692D" w:rsidRDefault="00F74EF2" w:rsidP="00F74EF2">
      <w:pPr>
        <w:shd w:val="clear" w:color="auto" w:fill="FFFFFF"/>
        <w:spacing w:before="172" w:after="172" w:line="301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7. Конкурс «Реклама любимой книги» (Домашнее задание)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B7692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Цель: развитие творческих способностей, умения убеждать, формирование интереса к книгам у зрителей.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Педагог: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 заключительный конкурс нашей программы – «Реклама любимой книги». Участникам предстояло за 1-2 минуты представить книгу так, чтобы всем захотелось её немедленно прочитать. Посмотрим, что у них получилось.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proofErr w:type="gramStart"/>
      <w:r w:rsidRPr="00B7692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(Выступление участников.</w:t>
      </w:r>
      <w:proofErr w:type="gramEnd"/>
      <w:r w:rsidRPr="00B7692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 </w:t>
      </w:r>
      <w:proofErr w:type="gramStart"/>
      <w:r w:rsidRPr="00B7692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Форма свободная: мини-сценка, рассказ, плакат, </w:t>
      </w:r>
      <w:proofErr w:type="spellStart"/>
      <w:r w:rsidRPr="00B7692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буктрейлер</w:t>
      </w:r>
      <w:proofErr w:type="spellEnd"/>
      <w:r w:rsidRPr="00B7692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.)</w:t>
      </w:r>
      <w:proofErr w:type="gramEnd"/>
    </w:p>
    <w:p w:rsidR="00F74EF2" w:rsidRPr="00B7692D" w:rsidRDefault="00F74EF2" w:rsidP="00F74EF2">
      <w:pPr>
        <w:shd w:val="clear" w:color="auto" w:fill="FFFFFF"/>
        <w:spacing w:before="172" w:after="172" w:line="301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III. Заключительный этап (Подведение итогов) – 10 мин.</w:t>
      </w:r>
    </w:p>
    <w:p w:rsidR="00F74EF2" w:rsidRPr="00B7692D" w:rsidRDefault="00F74EF2" w:rsidP="00F74EF2">
      <w:pPr>
        <w:shd w:val="clear" w:color="auto" w:fill="FFFFFF"/>
        <w:spacing w:before="172" w:after="172" w:line="301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Педагог: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Вот и подошла к концу наша конкурсная программа. Пока жюри подводит окончательные итоги, мы хотим еще раз поблагодарить всех 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участников за подаренный праздник, за их талант, любовь к книге и друг к другу.</w:t>
      </w:r>
    </w:p>
    <w:p w:rsidR="00F74EF2" w:rsidRPr="00B7692D" w:rsidRDefault="00F74EF2" w:rsidP="00F74EF2">
      <w:pPr>
        <w:shd w:val="clear" w:color="auto" w:fill="FFFFFF"/>
        <w:spacing w:before="172" w:after="172" w:line="301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 2: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Книги читают и стар и млад,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Книжке хорошей каждый рад.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 3: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Книжки читаю – значит, мыслю,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Мыслю – значит, живу, а не кисну.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 книжке – мудрость, слезы и смех!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Книжек хватит сегодня на всех!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 1: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Закончен праздник, он у нас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Рассчитан на один лишь час.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Но вы, читающий народ,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Все (хором):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Любите книгу круглый год!!!</w:t>
      </w:r>
    </w:p>
    <w:p w:rsidR="00F74EF2" w:rsidRPr="00250D14" w:rsidRDefault="00F74EF2" w:rsidP="00250D14">
      <w:pPr>
        <w:shd w:val="clear" w:color="auto" w:fill="FFFFFF"/>
        <w:spacing w:before="172" w:after="172" w:line="301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gramStart"/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(Слово жюри.</w:t>
      </w:r>
      <w:proofErr w:type="gramEnd"/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Объявление результатов. Награждение участников в разных номинациях: «Самая творческая семья», «Самая артистичная», «Хранители традиций», «Литературные эрудиты» и т.д., а также Гран</w:t>
      </w:r>
      <w:r w:rsidR="00250D1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-при «Созвездие Читающей мамы».</w:t>
      </w: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Список литературы</w:t>
      </w:r>
    </w:p>
    <w:p w:rsidR="00F74EF2" w:rsidRPr="00B7692D" w:rsidRDefault="00F74EF2" w:rsidP="00F74EF2">
      <w:pPr>
        <w:numPr>
          <w:ilvl w:val="0"/>
          <w:numId w:val="7"/>
        </w:numPr>
        <w:shd w:val="clear" w:color="auto" w:fill="FFFFFF"/>
        <w:spacing w:before="100" w:beforeAutospacing="1" w:after="0" w:line="301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Антонова, Т.Н. Семейное чтение: традиции и современность / Т.Н. Антонова. – М.: РШБА, 2020. – 120 с.</w:t>
      </w:r>
    </w:p>
    <w:p w:rsidR="00F74EF2" w:rsidRPr="00B7692D" w:rsidRDefault="00F74EF2" w:rsidP="00F74EF2">
      <w:pPr>
        <w:numPr>
          <w:ilvl w:val="0"/>
          <w:numId w:val="7"/>
        </w:numPr>
        <w:shd w:val="clear" w:color="auto" w:fill="FFFFFF"/>
        <w:spacing w:before="100" w:beforeAutospacing="1" w:after="0" w:line="301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Кабачек</w:t>
      </w:r>
      <w:proofErr w:type="spellEnd"/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О.Л. Сказка в жизни ребенка: от года до школы / О.Л. </w:t>
      </w:r>
      <w:proofErr w:type="spellStart"/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Кабачек</w:t>
      </w:r>
      <w:proofErr w:type="spellEnd"/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– СПб.: Речь, 2018. – 160 </w:t>
      </w:r>
      <w:proofErr w:type="gramStart"/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</w:t>
      </w:r>
      <w:proofErr w:type="gramEnd"/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F74EF2" w:rsidRPr="00B7692D" w:rsidRDefault="00F74EF2" w:rsidP="00F74EF2">
      <w:pPr>
        <w:numPr>
          <w:ilvl w:val="0"/>
          <w:numId w:val="7"/>
        </w:numPr>
        <w:shd w:val="clear" w:color="auto" w:fill="FFFFFF"/>
        <w:spacing w:before="100" w:beforeAutospacing="1" w:after="0" w:line="301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Литературное развитие детей дошкольного и младшего школьного возраста: сборник статей / под ред. И.Н. Тимофеевой. – М.: Детская литература, 2019. – 200 </w:t>
      </w:r>
      <w:proofErr w:type="gramStart"/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</w:t>
      </w:r>
      <w:proofErr w:type="gramEnd"/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F74EF2" w:rsidRPr="00B7692D" w:rsidRDefault="00F74EF2" w:rsidP="00F74EF2">
      <w:pPr>
        <w:numPr>
          <w:ilvl w:val="0"/>
          <w:numId w:val="7"/>
        </w:numPr>
        <w:shd w:val="clear" w:color="auto" w:fill="FFFFFF"/>
        <w:spacing w:before="100" w:beforeAutospacing="1" w:after="0" w:line="301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Русские народные пословицы, поговорки, загадки / сост. А.Н. Мартынова. – М.: Современник, 1990. – 512 </w:t>
      </w:r>
      <w:proofErr w:type="gramStart"/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</w:t>
      </w:r>
      <w:proofErr w:type="gramEnd"/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F74EF2" w:rsidRPr="00250D14" w:rsidRDefault="00F74EF2" w:rsidP="00250D14">
      <w:pPr>
        <w:numPr>
          <w:ilvl w:val="0"/>
          <w:numId w:val="7"/>
        </w:numPr>
        <w:shd w:val="clear" w:color="auto" w:fill="FFFFFF"/>
        <w:spacing w:before="100" w:beforeAutospacing="1" w:after="0" w:line="301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Стрельцова</w:t>
      </w:r>
      <w:proofErr w:type="spellEnd"/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Л.Е. Литература и фантазия: книга для воспитателей детского сада и родителей / Л.Е. </w:t>
      </w:r>
      <w:proofErr w:type="spellStart"/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Стрельцова</w:t>
      </w:r>
      <w:proofErr w:type="spellEnd"/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– М.: Просвещение, 2017. – 256 с.</w:t>
      </w:r>
      <w:r w:rsidRPr="00250D1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Приложение</w:t>
      </w:r>
    </w:p>
    <w:p w:rsidR="00F74EF2" w:rsidRPr="00B7692D" w:rsidRDefault="00F74EF2" w:rsidP="00F74EF2">
      <w:pPr>
        <w:shd w:val="clear" w:color="auto" w:fill="FFFFFF"/>
        <w:spacing w:before="172" w:after="100" w:afterAutospacing="1" w:line="301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Приложение 1.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Образец оценочного листа для жюри.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Приложение 2.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Тексты пословиц и загадок для конкурса «Слово – не воробей…».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B7692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Приложение 3.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Вопросы для литературной викторины (запасные для зрителей).</w:t>
      </w:r>
      <w:r w:rsidRPr="00B7692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</w:p>
    <w:p w:rsidR="00443CCC" w:rsidRPr="00443CCC" w:rsidRDefault="00443CCC" w:rsidP="00443CC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43CCC" w:rsidRPr="00443CCC" w:rsidSect="00FD7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E2AD0"/>
    <w:multiLevelType w:val="multilevel"/>
    <w:tmpl w:val="63369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8021C3"/>
    <w:multiLevelType w:val="multilevel"/>
    <w:tmpl w:val="CBB0A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2E52A4"/>
    <w:multiLevelType w:val="multilevel"/>
    <w:tmpl w:val="2A788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DB4140"/>
    <w:multiLevelType w:val="multilevel"/>
    <w:tmpl w:val="FF308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190E0E"/>
    <w:multiLevelType w:val="multilevel"/>
    <w:tmpl w:val="E41ED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B04BD9"/>
    <w:multiLevelType w:val="multilevel"/>
    <w:tmpl w:val="03066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1B3767"/>
    <w:multiLevelType w:val="multilevel"/>
    <w:tmpl w:val="66180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43CCC"/>
    <w:rsid w:val="00250D14"/>
    <w:rsid w:val="002A504F"/>
    <w:rsid w:val="00433106"/>
    <w:rsid w:val="00443CCC"/>
    <w:rsid w:val="006850EB"/>
    <w:rsid w:val="007475FC"/>
    <w:rsid w:val="00B7692D"/>
    <w:rsid w:val="00E1451C"/>
    <w:rsid w:val="00E21128"/>
    <w:rsid w:val="00E720C9"/>
    <w:rsid w:val="00F27DC3"/>
    <w:rsid w:val="00F74EF2"/>
    <w:rsid w:val="00FD7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67A"/>
  </w:style>
  <w:style w:type="paragraph" w:styleId="1">
    <w:name w:val="heading 1"/>
    <w:basedOn w:val="a"/>
    <w:link w:val="10"/>
    <w:uiPriority w:val="9"/>
    <w:qFormat/>
    <w:rsid w:val="00F74E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74E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74E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74EF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3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74E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74E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74E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74EF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F74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4EF2"/>
    <w:rPr>
      <w:b/>
      <w:bCs/>
    </w:rPr>
  </w:style>
  <w:style w:type="character" w:styleId="a5">
    <w:name w:val="Emphasis"/>
    <w:basedOn w:val="a0"/>
    <w:uiPriority w:val="20"/>
    <w:qFormat/>
    <w:rsid w:val="00F74EF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3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0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7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3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2005</Words>
  <Characters>11433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каб43</dc:creator>
  <cp:lastModifiedBy>Acer</cp:lastModifiedBy>
  <cp:revision>7</cp:revision>
  <dcterms:created xsi:type="dcterms:W3CDTF">2022-05-24T13:24:00Z</dcterms:created>
  <dcterms:modified xsi:type="dcterms:W3CDTF">2026-03-25T10:32:00Z</dcterms:modified>
</cp:coreProperties>
</file>